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1A" w:rsidRPr="008B651A" w:rsidRDefault="008B651A" w:rsidP="008B651A">
      <w:pPr>
        <w:spacing w:after="0" w:line="240" w:lineRule="auto"/>
        <w:jc w:val="right"/>
        <w:rPr>
          <w:rFonts w:ascii="Times New Roman" w:hAnsi="Times New Roman" w:cs="Times New Roman"/>
          <w:color w:val="161616"/>
          <w:shd w:val="clear" w:color="auto" w:fill="FFFFFF"/>
        </w:rPr>
      </w:pPr>
      <w:r w:rsidRPr="008B651A">
        <w:rPr>
          <w:rFonts w:ascii="Times New Roman" w:hAnsi="Times New Roman" w:cs="Times New Roman"/>
          <w:color w:val="161616"/>
          <w:shd w:val="clear" w:color="auto" w:fill="FFFFFF"/>
        </w:rPr>
        <w:t>УТВЕРЖДЕНО</w:t>
      </w:r>
    </w:p>
    <w:p w:rsidR="008B651A" w:rsidRPr="008B651A" w:rsidRDefault="008B651A" w:rsidP="008B651A">
      <w:pPr>
        <w:spacing w:after="0" w:line="240" w:lineRule="auto"/>
        <w:jc w:val="right"/>
        <w:rPr>
          <w:rFonts w:ascii="Times New Roman" w:hAnsi="Times New Roman" w:cs="Times New Roman"/>
          <w:color w:val="161616"/>
          <w:shd w:val="clear" w:color="auto" w:fill="FFFFFF"/>
        </w:rPr>
      </w:pPr>
      <w:proofErr w:type="spellStart"/>
      <w:r w:rsidRPr="008B651A">
        <w:rPr>
          <w:rFonts w:ascii="Times New Roman" w:hAnsi="Times New Roman" w:cs="Times New Roman"/>
          <w:color w:val="161616"/>
          <w:shd w:val="clear" w:color="auto" w:fill="FFFFFF"/>
        </w:rPr>
        <w:t>И.о</w:t>
      </w:r>
      <w:proofErr w:type="gramStart"/>
      <w:r w:rsidRPr="008B651A">
        <w:rPr>
          <w:rFonts w:ascii="Times New Roman" w:hAnsi="Times New Roman" w:cs="Times New Roman"/>
          <w:color w:val="161616"/>
          <w:shd w:val="clear" w:color="auto" w:fill="FFFFFF"/>
        </w:rPr>
        <w:t>.н</w:t>
      </w:r>
      <w:proofErr w:type="gramEnd"/>
      <w:r w:rsidRPr="008B651A">
        <w:rPr>
          <w:rFonts w:ascii="Times New Roman" w:hAnsi="Times New Roman" w:cs="Times New Roman"/>
          <w:color w:val="161616"/>
          <w:shd w:val="clear" w:color="auto" w:fill="FFFFFF"/>
        </w:rPr>
        <w:t>ачальника</w:t>
      </w:r>
      <w:proofErr w:type="spellEnd"/>
      <w:r w:rsidRPr="008B651A">
        <w:rPr>
          <w:rFonts w:ascii="Times New Roman" w:hAnsi="Times New Roman" w:cs="Times New Roman"/>
          <w:color w:val="161616"/>
          <w:shd w:val="clear" w:color="auto" w:fill="FFFFFF"/>
        </w:rPr>
        <w:t xml:space="preserve"> МКУ «Департамент образования»</w:t>
      </w:r>
    </w:p>
    <w:p w:rsidR="008B651A" w:rsidRPr="008B651A" w:rsidRDefault="008B651A" w:rsidP="008B651A">
      <w:pPr>
        <w:spacing w:after="0" w:line="240" w:lineRule="auto"/>
        <w:jc w:val="right"/>
        <w:rPr>
          <w:rFonts w:ascii="Times New Roman" w:hAnsi="Times New Roman" w:cs="Times New Roman"/>
          <w:color w:val="161616"/>
          <w:shd w:val="clear" w:color="auto" w:fill="FFFFFF"/>
        </w:rPr>
      </w:pPr>
      <w:r w:rsidRPr="008B651A">
        <w:rPr>
          <w:rFonts w:ascii="Times New Roman" w:hAnsi="Times New Roman" w:cs="Times New Roman"/>
          <w:color w:val="161616"/>
          <w:shd w:val="clear" w:color="auto" w:fill="FFFFFF"/>
        </w:rPr>
        <w:t>_______________________</w:t>
      </w:r>
      <w:proofErr w:type="spellStart"/>
      <w:r w:rsidRPr="008B651A">
        <w:rPr>
          <w:rFonts w:ascii="Times New Roman" w:hAnsi="Times New Roman" w:cs="Times New Roman"/>
          <w:color w:val="161616"/>
          <w:shd w:val="clear" w:color="auto" w:fill="FFFFFF"/>
        </w:rPr>
        <w:t>Чмирь</w:t>
      </w:r>
      <w:proofErr w:type="spellEnd"/>
      <w:r w:rsidRPr="008B651A">
        <w:rPr>
          <w:rFonts w:ascii="Times New Roman" w:hAnsi="Times New Roman" w:cs="Times New Roman"/>
          <w:color w:val="161616"/>
          <w:shd w:val="clear" w:color="auto" w:fill="FFFFFF"/>
        </w:rPr>
        <w:t xml:space="preserve"> О.Б.</w:t>
      </w:r>
    </w:p>
    <w:p w:rsidR="008B651A" w:rsidRDefault="008B651A" w:rsidP="008B651A">
      <w:pPr>
        <w:spacing w:after="0" w:line="240" w:lineRule="auto"/>
        <w:jc w:val="right"/>
        <w:rPr>
          <w:rFonts w:ascii="Tahoma" w:hAnsi="Tahoma" w:cs="Tahoma"/>
          <w:color w:val="161616"/>
          <w:shd w:val="clear" w:color="auto" w:fill="FFFFFF"/>
        </w:rPr>
      </w:pPr>
    </w:p>
    <w:p w:rsidR="00B65144" w:rsidRPr="00B65144" w:rsidRDefault="00B65144" w:rsidP="00F12B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12BEB" w:rsidRDefault="00B65144" w:rsidP="00F12BEB">
      <w:pPr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смотре-конкурсе на лучшее озеленение</w:t>
      </w:r>
    </w:p>
    <w:p w:rsidR="00B65144" w:rsidRPr="00F12BEB" w:rsidRDefault="00B65144" w:rsidP="00F12BEB">
      <w:pPr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благоустройство</w:t>
      </w:r>
      <w:r w:rsidR="00337D7E"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</w:t>
      </w:r>
      <w:r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территорий</w:t>
      </w:r>
    </w:p>
    <w:p w:rsidR="00F12BEB" w:rsidRDefault="00B65144" w:rsidP="00F12B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2CDB" w:rsidRPr="00F1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37D7E" w:rsidRPr="00F1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проводится отделом воспитания и дополнительного образования МКУ «Департамент образования»  среди образовательных организаций.</w:t>
      </w:r>
      <w:r w:rsidR="00F1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D7E" w:rsidRPr="00F1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 лучшее благоустройство территорий образовательных организаций района проводится с целью стимулировани</w:t>
      </w:r>
      <w:r w:rsidR="00F1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привлечени</w:t>
      </w:r>
      <w:r w:rsidR="00337D7E" w:rsidRPr="00F1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активности участников образовательного процесса (учителей, воспитателей</w:t>
      </w:r>
      <w:r w:rsidR="00CA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7D7E" w:rsidRPr="00F1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CA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7D7E" w:rsidRPr="00F1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родителей, законных представителей) </w:t>
      </w:r>
      <w:r w:rsidR="00F12BEB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благоустройстве и озеленении пришкольных участков.</w:t>
      </w:r>
    </w:p>
    <w:p w:rsidR="007A2CDB" w:rsidRPr="00F12BEB" w:rsidRDefault="00B65144" w:rsidP="00F12B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2CDB" w:rsidRPr="00F12BEB">
        <w:rPr>
          <w:rFonts w:ascii="Times New Roman" w:hAnsi="Times New Roman" w:cs="Times New Roman"/>
          <w:sz w:val="24"/>
          <w:szCs w:val="24"/>
          <w:lang w:eastAsia="ru-RU"/>
        </w:rPr>
        <w:t>организовать практическую деятельность по комплексному благоустройству школьной территории, оборудованию спортивных площадок, озеленению школьных территорий и зон отдыха (посадка деревьев, кустарников, разбивка газонов, цветников);</w:t>
      </w:r>
      <w:r w:rsidR="007A2CDB" w:rsidRPr="00F12BE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улучшить экологическое состояние школьного двора и прилегающей территории как составной части жизненной среды, влияющей на здоровье детей; </w:t>
      </w:r>
    </w:p>
    <w:p w:rsidR="007A2CDB" w:rsidRPr="00F12BEB" w:rsidRDefault="007A2CDB" w:rsidP="00F12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hAnsi="Times New Roman" w:cs="Times New Roman"/>
          <w:sz w:val="24"/>
          <w:szCs w:val="24"/>
          <w:lang w:eastAsia="ru-RU"/>
        </w:rPr>
        <w:t>- формировать экологическое мировоззрение при озеленении и благоустройстве школьных территорий;</w:t>
      </w:r>
    </w:p>
    <w:p w:rsidR="007A2CDB" w:rsidRPr="00F12BEB" w:rsidRDefault="007A2CDB" w:rsidP="00F12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hAnsi="Times New Roman" w:cs="Times New Roman"/>
          <w:sz w:val="24"/>
          <w:szCs w:val="24"/>
          <w:lang w:eastAsia="ru-RU"/>
        </w:rPr>
        <w:t>- формировать интерес учащихся к социально значимой деятельности по преобразованию окружающей среды;</w:t>
      </w:r>
    </w:p>
    <w:p w:rsidR="007A2CDB" w:rsidRPr="00F12BEB" w:rsidRDefault="007A2CDB" w:rsidP="00F12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hAnsi="Times New Roman" w:cs="Times New Roman"/>
          <w:sz w:val="24"/>
          <w:szCs w:val="24"/>
          <w:lang w:eastAsia="ru-RU"/>
        </w:rPr>
        <w:t>- привлечь внимание школьников к проблеме охраны окружающей среды;</w:t>
      </w:r>
    </w:p>
    <w:p w:rsidR="007A2CDB" w:rsidRPr="00F12BEB" w:rsidRDefault="007A2CDB" w:rsidP="00F12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hAnsi="Times New Roman" w:cs="Times New Roman"/>
          <w:sz w:val="24"/>
          <w:szCs w:val="24"/>
          <w:lang w:eastAsia="ru-RU"/>
        </w:rPr>
        <w:t>- воспитывать у учащихся экологическую культуру, бережное отношение к зеленым насаждениям и школьному двору в целом;</w:t>
      </w:r>
    </w:p>
    <w:p w:rsidR="007A2CDB" w:rsidRPr="00F12BEB" w:rsidRDefault="007A2CDB" w:rsidP="00F12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hAnsi="Times New Roman" w:cs="Times New Roman"/>
          <w:sz w:val="24"/>
          <w:szCs w:val="24"/>
          <w:lang w:eastAsia="ru-RU"/>
        </w:rPr>
        <w:t>- формировать у детей и подростков активную жизненную позицию, посредством привлечения их к практической деятельности по озеленению и благоустройству пришкольной территории;</w:t>
      </w:r>
    </w:p>
    <w:p w:rsidR="002D717A" w:rsidRPr="00F12BEB" w:rsidRDefault="007A2CDB" w:rsidP="00F12BE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hAnsi="Times New Roman" w:cs="Times New Roman"/>
          <w:sz w:val="24"/>
          <w:szCs w:val="24"/>
          <w:lang w:eastAsia="ru-RU"/>
        </w:rPr>
        <w:t>- создать атмосферу содружества, сотворчества, сотрудничества учащихся, педагогов и родителей.</w:t>
      </w:r>
    </w:p>
    <w:p w:rsidR="002D717A" w:rsidRPr="00F12BEB" w:rsidRDefault="002D717A" w:rsidP="00F12BE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CDB" w:rsidRPr="00F12BEB" w:rsidRDefault="002D717A" w:rsidP="00F12BE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7A2CDB" w:rsidRPr="00F12BEB">
        <w:rPr>
          <w:rFonts w:ascii="Times New Roman" w:hAnsi="Times New Roman" w:cs="Times New Roman"/>
          <w:b/>
          <w:sz w:val="24"/>
          <w:szCs w:val="24"/>
          <w:lang w:eastAsia="ru-RU"/>
        </w:rPr>
        <w:t>Общее руководство конкурсом</w:t>
      </w:r>
      <w:r w:rsidR="007A2CDB" w:rsidRPr="00F12BE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Конкурс) осуществляет Оргкомитет (с правами жюри).</w:t>
      </w:r>
    </w:p>
    <w:p w:rsidR="007A2CDB" w:rsidRPr="00F12BEB" w:rsidRDefault="007A2CDB" w:rsidP="00F12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17A" w:rsidRPr="00F12BEB" w:rsidRDefault="002D717A" w:rsidP="00F12BE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2. 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проведения смотра-конкурса</w:t>
      </w:r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7A2CDB"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</w:t>
      </w:r>
    </w:p>
    <w:p w:rsidR="002D717A" w:rsidRPr="00F12BEB" w:rsidRDefault="002D717A" w:rsidP="00F12BEB">
      <w:p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конкурс проектов на озеленение</w:t>
      </w:r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B5C"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B5C"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апрель.</w:t>
      </w:r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B5C" w:rsidRPr="00F1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1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позднее 25 мая 2019г.</w:t>
      </w:r>
      <w:r w:rsidRPr="00F12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6B5C" w:rsidRPr="00F12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 и проект направить  </w:t>
      </w:r>
      <w:r w:rsidRPr="00B6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электронный адрес</w:t>
      </w:r>
      <w:r w:rsidRPr="00F12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gryaznova-marina@list.ru</w:t>
      </w:r>
      <w:r w:rsidRPr="00B6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717A" w:rsidRPr="00F12BEB" w:rsidRDefault="002D717A" w:rsidP="00F12BEB">
      <w:p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</w:t>
      </w: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подготовительный 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июль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(посадки, уход за территорией)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2D717A" w:rsidRPr="00F12BEB" w:rsidRDefault="002D717A" w:rsidP="00F12BE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 – август</w:t>
      </w: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сентябрь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2CDB" w:rsidRPr="00F12BEB" w:rsidRDefault="002D717A" w:rsidP="00F12BE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65144" w:rsidRPr="00B6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смотра-конкурса</w:t>
      </w:r>
      <w:proofErr w:type="gramStart"/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смотре-конкурсе принимают участие муниципальные образовательные учреждения </w:t>
      </w:r>
      <w:proofErr w:type="spellStart"/>
      <w:r w:rsidR="002A4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2A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144" w:rsidRPr="00B65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4</w:t>
      </w:r>
      <w:r w:rsidR="007A2CDB"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. Критерии  оценивания конкурса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Основными критериями для оценивания работ по благоустройству школьного двора являются:  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- </w:t>
      </w: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уборка и содержание пришкольной территории;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эстетическое оформление и разнообразие зон школьного двора;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- оформление элементов ландшафтного дизайна (альпийские горки, водоемы, вертикальное озеленение, поделки и </w:t>
      </w:r>
      <w:proofErr w:type="spellStart"/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т.д</w:t>
      </w:r>
      <w:proofErr w:type="spellEnd"/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).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Основными критериями для оценивания работ по оформление элементов ландшафтного дизайна являются: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реалистичность проекта;</w:t>
      </w:r>
    </w:p>
    <w:p w:rsidR="007A2CDB" w:rsidRPr="007A2CDB" w:rsidRDefault="005B1948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E85015" wp14:editId="5455208D">
            <wp:simplePos x="0" y="0"/>
            <wp:positionH relativeFrom="column">
              <wp:posOffset>4067175</wp:posOffset>
            </wp:positionH>
            <wp:positionV relativeFrom="paragraph">
              <wp:posOffset>62230</wp:posOffset>
            </wp:positionV>
            <wp:extent cx="2476500" cy="1649730"/>
            <wp:effectExtent l="0" t="0" r="0" b="7620"/>
            <wp:wrapNone/>
            <wp:docPr id="1" name="Рисунок 1" descr="https://im0-tub-ru.yandex.net/i?id=26de3cd91aab7756b32b40c6c217c1f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6de3cd91aab7756b32b40c6c217c1f6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DB"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новизна и оригинальность п</w:t>
      </w:r>
      <w:r w:rsidR="002A426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роекта</w:t>
      </w:r>
      <w:r w:rsidR="007A2CDB"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интерес, который вызывает предложение у участников;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значимость  для школы;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рациональность и экономичность проекта;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перспективность проекта для развития школы;</w:t>
      </w:r>
    </w:p>
    <w:p w:rsidR="007A2CDB" w:rsidRPr="007A2CDB" w:rsidRDefault="007A2CDB" w:rsidP="00F12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2C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выход на практический результат.</w:t>
      </w:r>
    </w:p>
    <w:p w:rsidR="002A426D" w:rsidRDefault="00DF6B5C" w:rsidP="00F12BEB">
      <w:p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третьем этапе</w:t>
      </w:r>
      <w:r w:rsidR="002A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оцениваются проекты</w:t>
      </w:r>
    </w:p>
    <w:p w:rsidR="002D717A" w:rsidRPr="002A426D" w:rsidRDefault="00B65144" w:rsidP="002A4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717A"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12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337D7E" w:rsidRPr="00F12BEB" w:rsidRDefault="00DF6B5C" w:rsidP="00DF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награждаются сертификатами. Победители кубками, грамотами и денежными сертификатами </w:t>
      </w:r>
    </w:p>
    <w:p w:rsidR="00337D7E" w:rsidRPr="00F12BEB" w:rsidRDefault="00337D7E" w:rsidP="00B6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7E" w:rsidRPr="00F12BEB" w:rsidRDefault="00337D7E" w:rsidP="00B6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922B64" w:rsidRPr="00F12BEB" w:rsidTr="00DF6B5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172C" w:rsidRPr="00F12BEB" w:rsidRDefault="00AA172C" w:rsidP="002A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F12BEB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  <w:t>Порядок проведения конкурса и подведения его итогов</w:t>
            </w:r>
          </w:p>
          <w:p w:rsidR="004629AB" w:rsidRPr="00F12BEB" w:rsidRDefault="002A426D" w:rsidP="00AA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</w:t>
            </w:r>
            <w:r w:rsidR="00AA172C" w:rsidRPr="00F12BE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.</w:t>
            </w:r>
            <w:r w:rsidR="004629AB" w:rsidRPr="00F12BE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Конкурсные материалы </w:t>
            </w:r>
            <w:r w:rsidR="00F12BEB" w:rsidRPr="00F12BE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принимаются в виде фото и видеоматериалов (для отдаленных объектов) для остальных участников приглашение  членов жюри на посещение объекта</w:t>
            </w:r>
          </w:p>
          <w:p w:rsidR="00AA172C" w:rsidRPr="00F12BEB" w:rsidRDefault="002A426D" w:rsidP="00AA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2</w:t>
            </w:r>
            <w:r w:rsidR="00AA172C" w:rsidRPr="00F12BE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.МКУ «Департамент образования» обеспечивает проведение и подведение итогов конкурса.</w:t>
            </w:r>
          </w:p>
          <w:p w:rsidR="00AA172C" w:rsidRPr="00F12BEB" w:rsidRDefault="002A426D" w:rsidP="00AA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172C" w:rsidRPr="00F1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.Призовые места определяются по количеству набранных баллов.</w:t>
            </w:r>
          </w:p>
          <w:p w:rsidR="00922B64" w:rsidRPr="00F12BEB" w:rsidRDefault="00922B64" w:rsidP="00BE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EB" w:rsidRPr="00F12BEB" w:rsidRDefault="00922B64" w:rsidP="00F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2B64" w:rsidRPr="00F12BEB" w:rsidRDefault="00922B64" w:rsidP="008B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B64" w:rsidRPr="00F12BEB" w:rsidRDefault="00922B64" w:rsidP="00BE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B1E" w:rsidRPr="00F12BEB" w:rsidRDefault="005B1948" w:rsidP="00BE2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DF34A5" wp14:editId="3DB7CFC3">
            <wp:extent cx="2229833" cy="1672313"/>
            <wp:effectExtent l="0" t="0" r="0" b="4445"/>
            <wp:docPr id="2" name="Рисунок 2" descr="https://avatars.mds.yandex.net/get-pdb/1779909/b82581d7-04c6-4ee9-a272-f00b083524c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79909/b82581d7-04c6-4ee9-a272-f00b083524c2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67" cy="167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B1E" w:rsidRPr="00F12BEB" w:rsidSect="00F12BE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5FE"/>
    <w:multiLevelType w:val="multilevel"/>
    <w:tmpl w:val="4550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D6714"/>
    <w:multiLevelType w:val="multilevel"/>
    <w:tmpl w:val="7D661FEC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 w:val="0"/>
      </w:rPr>
    </w:lvl>
  </w:abstractNum>
  <w:abstractNum w:abstractNumId="2">
    <w:nsid w:val="5BAC2260"/>
    <w:multiLevelType w:val="multilevel"/>
    <w:tmpl w:val="E66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C1836"/>
    <w:multiLevelType w:val="multilevel"/>
    <w:tmpl w:val="A82AC3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5D"/>
    <w:rsid w:val="000A2122"/>
    <w:rsid w:val="000B2EE5"/>
    <w:rsid w:val="00285369"/>
    <w:rsid w:val="00290B1E"/>
    <w:rsid w:val="002A426D"/>
    <w:rsid w:val="002D717A"/>
    <w:rsid w:val="00337D7E"/>
    <w:rsid w:val="004629AB"/>
    <w:rsid w:val="00583E51"/>
    <w:rsid w:val="005B1948"/>
    <w:rsid w:val="006C5DF5"/>
    <w:rsid w:val="007A2CDB"/>
    <w:rsid w:val="007F1B0D"/>
    <w:rsid w:val="008B651A"/>
    <w:rsid w:val="00922B64"/>
    <w:rsid w:val="009A0801"/>
    <w:rsid w:val="00AA172C"/>
    <w:rsid w:val="00B65144"/>
    <w:rsid w:val="00BE2463"/>
    <w:rsid w:val="00C27246"/>
    <w:rsid w:val="00CA5E79"/>
    <w:rsid w:val="00D12905"/>
    <w:rsid w:val="00D90C5D"/>
    <w:rsid w:val="00DF2F41"/>
    <w:rsid w:val="00DF6B5C"/>
    <w:rsid w:val="00E26A46"/>
    <w:rsid w:val="00ED6C93"/>
    <w:rsid w:val="00F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cp:lastPrinted>2019-04-08T07:02:00Z</cp:lastPrinted>
  <dcterms:created xsi:type="dcterms:W3CDTF">2019-05-14T05:25:00Z</dcterms:created>
  <dcterms:modified xsi:type="dcterms:W3CDTF">2019-05-14T05:25:00Z</dcterms:modified>
</cp:coreProperties>
</file>