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2C" w:rsidRPr="00CA323D" w:rsidRDefault="00547A13" w:rsidP="0044472C">
      <w:pPr>
        <w:pStyle w:val="a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20510" cy="9102119"/>
            <wp:effectExtent l="0" t="0" r="8890" b="3810"/>
            <wp:docPr id="1" name="Рисунок 1" descr="C:\ДОКУМЕНТЫ ЧМИРЬ О.Б\2019-2020 с раб.компа\приказы\январь\о конкурсе на английском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ЧМИРЬ О.Б\2019-2020 с раб.компа\приказы\январь\о конкурсе на английском язы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1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A1" w:rsidRPr="00A924A1" w:rsidRDefault="00A924A1" w:rsidP="00A924A1">
      <w:pPr>
        <w:jc w:val="center"/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A924A1">
        <w:rPr>
          <w:rFonts w:eastAsiaTheme="minorEastAsia"/>
          <w:b/>
          <w:sz w:val="24"/>
          <w:szCs w:val="24"/>
        </w:rPr>
        <w:lastRenderedPageBreak/>
        <w:t xml:space="preserve">Положение о районном конкурсе на английском языке, </w:t>
      </w:r>
    </w:p>
    <w:p w:rsidR="00A924A1" w:rsidRPr="00A924A1" w:rsidRDefault="00A924A1" w:rsidP="00A924A1">
      <w:pPr>
        <w:jc w:val="center"/>
        <w:rPr>
          <w:rFonts w:eastAsiaTheme="minorEastAsia"/>
          <w:b/>
          <w:sz w:val="24"/>
          <w:szCs w:val="24"/>
        </w:rPr>
      </w:pPr>
      <w:proofErr w:type="gramStart"/>
      <w:r w:rsidRPr="00A924A1">
        <w:rPr>
          <w:rFonts w:eastAsiaTheme="minorEastAsia"/>
          <w:b/>
          <w:sz w:val="24"/>
          <w:szCs w:val="24"/>
        </w:rPr>
        <w:t xml:space="preserve">посвященном  Дню юного героя-антифашиста,   </w:t>
      </w:r>
      <w:proofErr w:type="gramEnd"/>
    </w:p>
    <w:p w:rsidR="00A924A1" w:rsidRPr="00A924A1" w:rsidRDefault="00A924A1" w:rsidP="00A924A1">
      <w:pPr>
        <w:jc w:val="center"/>
        <w:rPr>
          <w:rFonts w:eastAsiaTheme="minorEastAsia"/>
          <w:b/>
          <w:sz w:val="24"/>
          <w:szCs w:val="24"/>
        </w:rPr>
      </w:pPr>
      <w:r w:rsidRPr="00A924A1">
        <w:rPr>
          <w:rFonts w:eastAsiaTheme="minorEastAsia"/>
          <w:b/>
          <w:sz w:val="24"/>
          <w:szCs w:val="24"/>
        </w:rPr>
        <w:t xml:space="preserve">среди учащихся 7-8 классов </w:t>
      </w:r>
    </w:p>
    <w:p w:rsidR="00A924A1" w:rsidRPr="00A924A1" w:rsidRDefault="00A924A1" w:rsidP="00A924A1">
      <w:pPr>
        <w:jc w:val="center"/>
        <w:rPr>
          <w:rFonts w:eastAsiaTheme="minorEastAsia"/>
          <w:b/>
          <w:sz w:val="24"/>
          <w:szCs w:val="24"/>
        </w:rPr>
      </w:pPr>
    </w:p>
    <w:p w:rsidR="00A924A1" w:rsidRPr="00A924A1" w:rsidRDefault="00A924A1" w:rsidP="00A924A1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A924A1" w:rsidRPr="00A924A1" w:rsidRDefault="00A924A1" w:rsidP="00A924A1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Настоящее Положение регулирует порядок организации и проведения районного конкурса среди </w:t>
      </w:r>
      <w:r w:rsidRPr="00A924A1">
        <w:rPr>
          <w:rFonts w:eastAsiaTheme="minorEastAsia"/>
          <w:b/>
          <w:sz w:val="24"/>
          <w:szCs w:val="24"/>
        </w:rPr>
        <w:t>учащихся 7-8 классов</w:t>
      </w:r>
      <w:r w:rsidRPr="00A924A1">
        <w:rPr>
          <w:color w:val="000000"/>
          <w:sz w:val="24"/>
          <w:szCs w:val="24"/>
        </w:rPr>
        <w:t xml:space="preserve"> на знание английского языка. 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Конкурс направлен на повышение интереса учащихся к изучению английского языка, выявление детей с повышенным уровнем знания предмета.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Целью</w:t>
      </w:r>
      <w:r w:rsidRPr="00A924A1">
        <w:rPr>
          <w:color w:val="000000"/>
          <w:sz w:val="24"/>
          <w:szCs w:val="24"/>
        </w:rPr>
        <w:t xml:space="preserve"> проведения Конкурса является создание условий для развития творческого потенциала учащихся в английском языке и формирования у них активного желания </w:t>
      </w:r>
      <w:r w:rsidRPr="00A924A1">
        <w:rPr>
          <w:sz w:val="24"/>
          <w:szCs w:val="24"/>
        </w:rPr>
        <w:t>изучать </w:t>
      </w:r>
      <w:hyperlink r:id="rId8" w:tooltip="Иностранные языки" w:history="1">
        <w:r w:rsidRPr="00A924A1">
          <w:rPr>
            <w:sz w:val="24"/>
            <w:szCs w:val="24"/>
            <w:bdr w:val="none" w:sz="0" w:space="0" w:color="auto" w:frame="1"/>
          </w:rPr>
          <w:t>иностранный язык</w:t>
        </w:r>
      </w:hyperlink>
      <w:r w:rsidRPr="00A924A1">
        <w:rPr>
          <w:color w:val="000000"/>
          <w:sz w:val="24"/>
          <w:szCs w:val="24"/>
        </w:rPr>
        <w:t>.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 xml:space="preserve">Задачи </w:t>
      </w:r>
      <w:r w:rsidRPr="00A924A1">
        <w:rPr>
          <w:color w:val="000000"/>
          <w:sz w:val="24"/>
          <w:szCs w:val="24"/>
        </w:rPr>
        <w:t>конкурса:</w:t>
      </w:r>
    </w:p>
    <w:p w:rsidR="00A924A1" w:rsidRPr="00A924A1" w:rsidRDefault="00A924A1" w:rsidP="00A924A1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200" w:line="276" w:lineRule="auto"/>
        <w:ind w:left="284" w:firstLine="0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воспитание патриотизма; </w:t>
      </w:r>
    </w:p>
    <w:p w:rsidR="00A924A1" w:rsidRPr="00A924A1" w:rsidRDefault="00A924A1" w:rsidP="00A924A1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200" w:line="276" w:lineRule="auto"/>
        <w:ind w:left="284" w:firstLine="0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формирование активного желания школьников изучать и совершенствовать знания по английскому языку; </w:t>
      </w:r>
    </w:p>
    <w:p w:rsidR="00A924A1" w:rsidRPr="00A924A1" w:rsidRDefault="00A924A1" w:rsidP="00A924A1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200" w:line="276" w:lineRule="auto"/>
        <w:ind w:left="284" w:firstLine="0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мотивация и стимулирование успешных школьников с высоким уровнем знаний английского языка; </w:t>
      </w:r>
    </w:p>
    <w:p w:rsidR="00A924A1" w:rsidRPr="00A924A1" w:rsidRDefault="00A924A1" w:rsidP="00A924A1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200" w:line="276" w:lineRule="auto"/>
        <w:ind w:left="284" w:firstLine="0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формирование положительного образа современного школьника, успешно осваивающего иностранный язык в школе; </w:t>
      </w:r>
    </w:p>
    <w:p w:rsidR="00A924A1" w:rsidRPr="00A924A1" w:rsidRDefault="00A924A1" w:rsidP="00A924A1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200" w:line="276" w:lineRule="auto"/>
        <w:ind w:left="284" w:firstLine="0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повышение мотивации к изучению иностранного языка.</w:t>
      </w:r>
    </w:p>
    <w:p w:rsidR="00A924A1" w:rsidRPr="00A924A1" w:rsidRDefault="00A924A1" w:rsidP="00A924A1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2. Организаторы и оргкомитет конкурса</w:t>
      </w:r>
    </w:p>
    <w:p w:rsidR="00A924A1" w:rsidRPr="00A924A1" w:rsidRDefault="00A924A1" w:rsidP="00A924A1">
      <w:pPr>
        <w:shd w:val="clear" w:color="auto" w:fill="FFFFFF"/>
        <w:textAlignment w:val="baseline"/>
        <w:rPr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2.1</w:t>
      </w:r>
      <w:r w:rsidRPr="00A924A1">
        <w:rPr>
          <w:color w:val="000000"/>
          <w:sz w:val="24"/>
          <w:szCs w:val="24"/>
        </w:rPr>
        <w:t xml:space="preserve">. </w:t>
      </w:r>
      <w:r w:rsidRPr="00A924A1">
        <w:rPr>
          <w:color w:val="000000"/>
          <w:sz w:val="24"/>
          <w:szCs w:val="24"/>
          <w:shd w:val="clear" w:color="auto" w:fill="FFFFFF"/>
        </w:rPr>
        <w:t>Для руководства конкурсом создается организационный комитет (далее – Оргкомитет), который формируется организаторами конкурса из своего состава. Оргкомитет выполняет следующие функции:</w:t>
      </w:r>
    </w:p>
    <w:p w:rsidR="00A924A1" w:rsidRPr="00A924A1" w:rsidRDefault="00A924A1" w:rsidP="00A924A1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устанавливает процедуру проведения конкурса;</w:t>
      </w:r>
    </w:p>
    <w:p w:rsidR="00A924A1" w:rsidRPr="00A924A1" w:rsidRDefault="00A924A1" w:rsidP="00A924A1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принимает заявки и устанавливает участников очного этапа конкурса; </w:t>
      </w:r>
    </w:p>
    <w:p w:rsidR="00A924A1" w:rsidRPr="00A924A1" w:rsidRDefault="00A924A1" w:rsidP="00A924A1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разрабатывает критерии оценки участников; </w:t>
      </w:r>
    </w:p>
    <w:p w:rsidR="00A924A1" w:rsidRPr="00A924A1" w:rsidRDefault="00A924A1" w:rsidP="00A924A1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формирует состав жюри и определяет регламент его работы; </w:t>
      </w:r>
    </w:p>
    <w:p w:rsidR="00A924A1" w:rsidRPr="00A924A1" w:rsidRDefault="00A924A1" w:rsidP="00A924A1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обеспечивает организационные условия и информационное сопровождение конкурса, составляет и утверждает график конкурсных испытаний, организует церемонию награждения участников конкурса; </w:t>
      </w:r>
    </w:p>
    <w:p w:rsidR="00A924A1" w:rsidRPr="00A924A1" w:rsidRDefault="00A924A1" w:rsidP="00A924A1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ведет документацию конкурса и отвечает за хранение документов, связанных с конкурсом.</w:t>
      </w:r>
    </w:p>
    <w:p w:rsidR="00A924A1" w:rsidRPr="00A924A1" w:rsidRDefault="00A924A1" w:rsidP="00A924A1">
      <w:pPr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  <w:shd w:val="clear" w:color="auto" w:fill="FFFFFF"/>
        </w:rPr>
        <w:t>Решение оргкомитета оформляется протоколом, который подписывается председателем. В протоколах указывается особое мнение членов оргкомитета (при его наличии). </w:t>
      </w:r>
      <w:r w:rsidRPr="00A924A1">
        <w:rPr>
          <w:color w:val="000000"/>
          <w:sz w:val="24"/>
          <w:szCs w:val="24"/>
        </w:rPr>
        <w:br/>
      </w:r>
      <w:r w:rsidRPr="00A924A1">
        <w:rPr>
          <w:b/>
          <w:color w:val="000000"/>
          <w:sz w:val="24"/>
          <w:szCs w:val="24"/>
        </w:rPr>
        <w:t xml:space="preserve">3. </w:t>
      </w:r>
      <w:r w:rsidRPr="00A924A1">
        <w:rPr>
          <w:b/>
          <w:color w:val="000000"/>
          <w:sz w:val="24"/>
          <w:szCs w:val="24"/>
          <w:shd w:val="clear" w:color="auto" w:fill="FFFFFF"/>
        </w:rPr>
        <w:t>Жюри конкурса. </w:t>
      </w:r>
      <w:r w:rsidRPr="00A924A1">
        <w:rPr>
          <w:color w:val="000000"/>
          <w:sz w:val="24"/>
          <w:szCs w:val="24"/>
        </w:rPr>
        <w:br/>
        <w:t>Для оценивания конкурсных мероприятий создается жюри конкурса (далее – жюри), которое формируется оргкомитетом конкурса не позднее семи дней до начала очного этапа конкурса, и утверждается решением оргкомитета.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3.1</w:t>
      </w:r>
      <w:r w:rsidRPr="00A924A1">
        <w:rPr>
          <w:color w:val="000000"/>
          <w:sz w:val="24"/>
          <w:szCs w:val="24"/>
        </w:rPr>
        <w:t>. Жюри выполняет следующие функции:</w:t>
      </w:r>
    </w:p>
    <w:p w:rsidR="00A924A1" w:rsidRPr="00A924A1" w:rsidRDefault="00A924A1" w:rsidP="00A924A1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проводит жеребьевку для определения порядка выступления участников конкурса на очном этапе его проведения; </w:t>
      </w:r>
    </w:p>
    <w:p w:rsidR="00A924A1" w:rsidRPr="00A924A1" w:rsidRDefault="00A924A1" w:rsidP="00A924A1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оценивает участников конкурса на очном этапе его проведения, определяет победителей; заполняет итоговые оценочные листы; </w:t>
      </w:r>
    </w:p>
    <w:p w:rsidR="00A924A1" w:rsidRPr="00A924A1" w:rsidRDefault="00A924A1" w:rsidP="00A924A1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решает спорные вопросы, возникающие в процессе подведения результатов конкурса.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3.2.</w:t>
      </w:r>
      <w:r w:rsidRPr="00A924A1">
        <w:rPr>
          <w:color w:val="000000"/>
          <w:sz w:val="24"/>
          <w:szCs w:val="24"/>
        </w:rPr>
        <w:t xml:space="preserve"> 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:rsidR="00A924A1" w:rsidRPr="00A924A1" w:rsidRDefault="00A924A1" w:rsidP="00A924A1">
      <w:pPr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4. Участники конкурса: </w:t>
      </w:r>
      <w:r w:rsidRPr="00A924A1">
        <w:rPr>
          <w:color w:val="000000"/>
          <w:sz w:val="24"/>
          <w:szCs w:val="24"/>
          <w:shd w:val="clear" w:color="auto" w:fill="FFFFFF"/>
        </w:rPr>
        <w:t>к</w:t>
      </w:r>
      <w:r w:rsidRPr="00A924A1">
        <w:rPr>
          <w:color w:val="000000"/>
          <w:sz w:val="24"/>
          <w:szCs w:val="24"/>
        </w:rPr>
        <w:t xml:space="preserve"> участию в конкурсе приглашаются учащиеся 7 – 8 классов общеобразовательных организаций </w:t>
      </w:r>
      <w:proofErr w:type="spellStart"/>
      <w:r w:rsidRPr="00A924A1">
        <w:rPr>
          <w:color w:val="000000"/>
          <w:sz w:val="24"/>
          <w:szCs w:val="24"/>
        </w:rPr>
        <w:t>Алданского</w:t>
      </w:r>
      <w:proofErr w:type="spellEnd"/>
      <w:r w:rsidRPr="00A924A1">
        <w:rPr>
          <w:color w:val="000000"/>
          <w:sz w:val="24"/>
          <w:szCs w:val="24"/>
        </w:rPr>
        <w:t xml:space="preserve"> района.</w:t>
      </w:r>
    </w:p>
    <w:p w:rsidR="00A924A1" w:rsidRPr="00A924A1" w:rsidRDefault="00A924A1" w:rsidP="00A924A1">
      <w:pPr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  <w:shd w:val="clear" w:color="auto" w:fill="FFFFFF"/>
        </w:rPr>
        <w:t>5. Порядок проведения Конкурса </w:t>
      </w:r>
      <w:r w:rsidRPr="00A924A1">
        <w:rPr>
          <w:b/>
          <w:color w:val="000000"/>
          <w:sz w:val="24"/>
          <w:szCs w:val="24"/>
        </w:rPr>
        <w:br/>
        <w:t>5.1</w:t>
      </w:r>
      <w:r w:rsidRPr="00A924A1">
        <w:rPr>
          <w:color w:val="000000"/>
          <w:sz w:val="24"/>
          <w:szCs w:val="24"/>
        </w:rPr>
        <w:t xml:space="preserve">. Прием заявок на участие в конкурсе осуществляется Оргкомитетом Конкурса в период </w:t>
      </w:r>
      <w:r w:rsidRPr="00A924A1">
        <w:rPr>
          <w:b/>
          <w:color w:val="000000"/>
          <w:sz w:val="24"/>
          <w:szCs w:val="24"/>
        </w:rPr>
        <w:t>с 01.02.2020 г. по 10.02.2020г</w:t>
      </w:r>
      <w:r w:rsidRPr="00A924A1">
        <w:rPr>
          <w:color w:val="000000"/>
          <w:sz w:val="24"/>
          <w:szCs w:val="24"/>
        </w:rPr>
        <w:t>. Заявки на участие принимаются в электронном виде на адрес электронной почты оргкомитета. Общее количество участников – 5 человек в команде от ОО.</w:t>
      </w:r>
    </w:p>
    <w:p w:rsidR="00A924A1" w:rsidRPr="00A924A1" w:rsidRDefault="00A924A1" w:rsidP="00A924A1">
      <w:pPr>
        <w:rPr>
          <w:rFonts w:eastAsia="Calibri"/>
          <w:sz w:val="24"/>
          <w:szCs w:val="24"/>
        </w:rPr>
      </w:pPr>
      <w:r w:rsidRPr="00A924A1">
        <w:rPr>
          <w:color w:val="000000"/>
          <w:sz w:val="24"/>
          <w:szCs w:val="24"/>
        </w:rPr>
        <w:t>Адрес электронной почты:</w:t>
      </w:r>
      <w:r w:rsidRPr="00A924A1">
        <w:rPr>
          <w:rFonts w:ascii="Calibri" w:eastAsia="Calibri" w:hAnsi="Calibri"/>
          <w:sz w:val="22"/>
          <w:szCs w:val="22"/>
        </w:rPr>
        <w:t xml:space="preserve"> </w:t>
      </w:r>
      <w:hyperlink r:id="rId9" w:history="1">
        <w:r w:rsidRPr="00A924A1">
          <w:rPr>
            <w:rFonts w:eastAsia="Calibri"/>
            <w:color w:val="0000FF"/>
            <w:sz w:val="24"/>
            <w:szCs w:val="24"/>
            <w:u w:val="single"/>
            <w:lang w:val="en-US"/>
          </w:rPr>
          <w:t>gymnald</w:t>
        </w:r>
        <w:r w:rsidRPr="00A924A1">
          <w:rPr>
            <w:rFonts w:eastAsia="Calibri"/>
            <w:color w:val="0000FF"/>
            <w:sz w:val="24"/>
            <w:szCs w:val="24"/>
            <w:u w:val="single"/>
          </w:rPr>
          <w:t>@</w:t>
        </w:r>
        <w:r w:rsidRPr="00A924A1">
          <w:rPr>
            <w:rFonts w:eastAsia="Calibri"/>
            <w:color w:val="0000FF"/>
            <w:sz w:val="24"/>
            <w:szCs w:val="24"/>
            <w:u w:val="single"/>
            <w:lang w:val="en-US"/>
          </w:rPr>
          <w:t>mail</w:t>
        </w:r>
        <w:r w:rsidRPr="00A924A1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Pr="00A924A1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924A1" w:rsidRPr="00A924A1" w:rsidRDefault="00A924A1" w:rsidP="00A924A1">
      <w:pPr>
        <w:rPr>
          <w:sz w:val="24"/>
          <w:szCs w:val="24"/>
          <w:u w:val="single"/>
        </w:rPr>
      </w:pPr>
      <w:r w:rsidRPr="00A924A1">
        <w:rPr>
          <w:color w:val="000000"/>
          <w:sz w:val="24"/>
          <w:szCs w:val="24"/>
        </w:rPr>
        <w:t xml:space="preserve">Информация о конкурсе: на сайте </w:t>
      </w:r>
      <w:hyperlink r:id="rId10" w:history="1">
        <w:r w:rsidRPr="00A924A1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924A1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A924A1">
          <w:rPr>
            <w:color w:val="0000FF"/>
            <w:sz w:val="24"/>
            <w:szCs w:val="24"/>
            <w:u w:val="single"/>
            <w:lang w:val="en-US"/>
          </w:rPr>
          <w:t>gymnald</w:t>
        </w:r>
        <w:proofErr w:type="spellEnd"/>
        <w:r w:rsidRPr="00A924A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924A1">
          <w:rPr>
            <w:color w:val="0000FF"/>
            <w:sz w:val="24"/>
            <w:szCs w:val="24"/>
            <w:u w:val="single"/>
            <w:lang w:val="en-US"/>
          </w:rPr>
          <w:t>saha</w:t>
        </w:r>
        <w:proofErr w:type="spellEnd"/>
        <w:r w:rsidRPr="00A924A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924A1">
          <w:rPr>
            <w:color w:val="0000FF"/>
            <w:sz w:val="24"/>
            <w:szCs w:val="24"/>
            <w:u w:val="single"/>
            <w:lang w:val="en-US"/>
          </w:rPr>
          <w:t>eduru</w:t>
        </w:r>
        <w:proofErr w:type="spellEnd"/>
        <w:r w:rsidRPr="00A924A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924A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A924A1">
          <w:rPr>
            <w:color w:val="0000FF"/>
            <w:sz w:val="24"/>
            <w:szCs w:val="24"/>
            <w:u w:val="single"/>
          </w:rPr>
          <w:t>/</w:t>
        </w:r>
      </w:hyperlink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Телефон оргкомитета: 8 (41145) 32891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5.2.</w:t>
      </w:r>
      <w:r w:rsidRPr="00A924A1">
        <w:rPr>
          <w:color w:val="000000"/>
          <w:sz w:val="24"/>
          <w:szCs w:val="24"/>
        </w:rPr>
        <w:t xml:space="preserve"> Для участия в конкурсе необходимо направить в адрес оргкомитета следующие материалы:</w:t>
      </w:r>
    </w:p>
    <w:p w:rsidR="00A924A1" w:rsidRPr="00A924A1" w:rsidRDefault="00A924A1" w:rsidP="00A924A1">
      <w:pPr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 xml:space="preserve">Заявку на участие в конкурсе установленной формы (лично, по электронной почте) (см. Приложение) 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5.3</w:t>
      </w:r>
      <w:r w:rsidRPr="00A924A1">
        <w:rPr>
          <w:color w:val="000000"/>
          <w:sz w:val="24"/>
          <w:szCs w:val="24"/>
        </w:rPr>
        <w:t xml:space="preserve">. Очный этап конкурса пройдет  </w:t>
      </w:r>
      <w:r w:rsidRPr="00A924A1">
        <w:rPr>
          <w:b/>
          <w:color w:val="000000"/>
          <w:sz w:val="24"/>
          <w:szCs w:val="24"/>
        </w:rPr>
        <w:t xml:space="preserve">15.02.2020 г. в 10.00 в МБОУ «Гимназия </w:t>
      </w:r>
      <w:proofErr w:type="spellStart"/>
      <w:r w:rsidRPr="00A924A1">
        <w:rPr>
          <w:b/>
          <w:color w:val="000000"/>
          <w:sz w:val="24"/>
          <w:szCs w:val="24"/>
        </w:rPr>
        <w:t>г</w:t>
      </w:r>
      <w:proofErr w:type="gramStart"/>
      <w:r w:rsidRPr="00A924A1">
        <w:rPr>
          <w:b/>
          <w:color w:val="000000"/>
          <w:sz w:val="24"/>
          <w:szCs w:val="24"/>
        </w:rPr>
        <w:t>.А</w:t>
      </w:r>
      <w:proofErr w:type="gramEnd"/>
      <w:r w:rsidRPr="00A924A1">
        <w:rPr>
          <w:b/>
          <w:color w:val="000000"/>
          <w:sz w:val="24"/>
          <w:szCs w:val="24"/>
        </w:rPr>
        <w:t>лдан</w:t>
      </w:r>
      <w:proofErr w:type="spellEnd"/>
      <w:r w:rsidRPr="00A924A1">
        <w:rPr>
          <w:b/>
          <w:color w:val="000000"/>
          <w:sz w:val="24"/>
          <w:szCs w:val="24"/>
        </w:rPr>
        <w:t>»</w:t>
      </w:r>
      <w:r w:rsidRPr="00A924A1">
        <w:rPr>
          <w:color w:val="000000"/>
          <w:sz w:val="24"/>
          <w:szCs w:val="24"/>
        </w:rPr>
        <w:t xml:space="preserve"> . Итоги объявляются  </w:t>
      </w:r>
      <w:r w:rsidRPr="00A924A1">
        <w:rPr>
          <w:b/>
          <w:color w:val="000000"/>
          <w:sz w:val="24"/>
          <w:szCs w:val="24"/>
        </w:rPr>
        <w:t>15.02.2020 г.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Содержание:</w:t>
      </w:r>
    </w:p>
    <w:p w:rsidR="00A924A1" w:rsidRPr="00A924A1" w:rsidRDefault="00A924A1" w:rsidP="00A924A1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>Открытие.</w:t>
      </w:r>
    </w:p>
    <w:p w:rsidR="00A924A1" w:rsidRPr="00A924A1" w:rsidRDefault="00A924A1" w:rsidP="00A924A1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>Смотр домашних заданий:  защита презентаций на английском языке «Вклад моей семьи в победу над фашизмом» - 1 участник от команды (не более 5 минут).</w:t>
      </w:r>
    </w:p>
    <w:p w:rsidR="00A924A1" w:rsidRPr="00A924A1" w:rsidRDefault="00A924A1" w:rsidP="00A924A1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 xml:space="preserve">Конкурс - экспромт ораторов на английском языке (1 участник от команды). </w:t>
      </w:r>
    </w:p>
    <w:p w:rsidR="00A924A1" w:rsidRPr="00A924A1" w:rsidRDefault="00A924A1" w:rsidP="00A924A1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>Творческие задания командам (лексико-грамматические задания).</w:t>
      </w:r>
    </w:p>
    <w:p w:rsidR="00A924A1" w:rsidRPr="00A924A1" w:rsidRDefault="00A924A1" w:rsidP="00A924A1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>Подведение итогов. Награждение.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5.4.</w:t>
      </w:r>
      <w:r w:rsidRPr="00A924A1">
        <w:rPr>
          <w:color w:val="000000"/>
          <w:sz w:val="24"/>
          <w:szCs w:val="24"/>
        </w:rPr>
        <w:t xml:space="preserve"> Оргкомитет оставляет за собой право внести изменения в график проведения Конкурса.</w:t>
      </w:r>
    </w:p>
    <w:p w:rsidR="00A924A1" w:rsidRPr="00A924A1" w:rsidRDefault="00A924A1" w:rsidP="00A924A1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6. Критерии оценки этапов Конкурса</w:t>
      </w:r>
    </w:p>
    <w:p w:rsidR="00A924A1" w:rsidRPr="00A924A1" w:rsidRDefault="00A924A1" w:rsidP="00A924A1">
      <w:pPr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 При оценке результатов участия конкурсантов жюри будет руководствоваться следующими критериями:</w:t>
      </w:r>
    </w:p>
    <w:p w:rsidR="00A924A1" w:rsidRPr="00A924A1" w:rsidRDefault="00A924A1" w:rsidP="00A924A1">
      <w:pPr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>1.  Владение иностранным языком (лексический, грамматический аспект,  фонетический, речевой аспект);</w:t>
      </w:r>
    </w:p>
    <w:p w:rsidR="00A924A1" w:rsidRPr="00A924A1" w:rsidRDefault="00A924A1" w:rsidP="00A924A1">
      <w:pPr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>2.  Исполнительское мастерство (выразительность, эмоциональность, артистизм);</w:t>
      </w:r>
    </w:p>
    <w:p w:rsidR="00A924A1" w:rsidRPr="00A924A1" w:rsidRDefault="00A924A1" w:rsidP="00A924A1">
      <w:pPr>
        <w:rPr>
          <w:rFonts w:eastAsia="Calibri"/>
          <w:sz w:val="24"/>
          <w:szCs w:val="24"/>
        </w:rPr>
      </w:pPr>
      <w:r w:rsidRPr="00A924A1">
        <w:rPr>
          <w:rFonts w:eastAsia="Calibri"/>
          <w:sz w:val="24"/>
          <w:szCs w:val="24"/>
        </w:rPr>
        <w:t>3.  Творческая активность.</w:t>
      </w:r>
    </w:p>
    <w:p w:rsidR="00A924A1" w:rsidRPr="00A924A1" w:rsidRDefault="00A924A1" w:rsidP="00A924A1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A924A1">
        <w:rPr>
          <w:b/>
          <w:color w:val="000000"/>
          <w:sz w:val="24"/>
          <w:szCs w:val="24"/>
        </w:rPr>
        <w:t>7. Подведение итогов Конкурса</w:t>
      </w:r>
    </w:p>
    <w:p w:rsidR="00A924A1" w:rsidRPr="00A924A1" w:rsidRDefault="00A924A1" w:rsidP="00A924A1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924A1">
        <w:rPr>
          <w:color w:val="000000"/>
          <w:sz w:val="24"/>
          <w:szCs w:val="24"/>
        </w:rPr>
        <w:t>Подведение итогов Конкурса проводится по результатам оценки в соответствии с критериями конкурсного отбора. По наибольшему количеству набранных участниками баллов определяется победитель (команда) конкурса, а также два призера (команды) Конкурса.</w:t>
      </w:r>
    </w:p>
    <w:p w:rsidR="00A924A1" w:rsidRPr="00A924A1" w:rsidRDefault="00A924A1" w:rsidP="00A924A1">
      <w:pPr>
        <w:rPr>
          <w:rFonts w:eastAsiaTheme="minorEastAsia"/>
          <w:sz w:val="24"/>
          <w:szCs w:val="24"/>
        </w:rPr>
      </w:pPr>
    </w:p>
    <w:p w:rsidR="00A924A1" w:rsidRPr="00A924A1" w:rsidRDefault="00A924A1" w:rsidP="00A924A1">
      <w:pPr>
        <w:jc w:val="right"/>
        <w:rPr>
          <w:rFonts w:eastAsiaTheme="minorEastAsia"/>
          <w:sz w:val="24"/>
          <w:szCs w:val="24"/>
        </w:rPr>
      </w:pPr>
      <w:r w:rsidRPr="00A924A1">
        <w:rPr>
          <w:rFonts w:eastAsiaTheme="minorEastAsia"/>
          <w:sz w:val="24"/>
          <w:szCs w:val="24"/>
        </w:rPr>
        <w:t>Приложение.</w:t>
      </w:r>
    </w:p>
    <w:p w:rsidR="00A924A1" w:rsidRPr="00A924A1" w:rsidRDefault="00A924A1" w:rsidP="00A924A1">
      <w:pPr>
        <w:rPr>
          <w:rFonts w:eastAsia="Calibri"/>
          <w:sz w:val="24"/>
          <w:szCs w:val="24"/>
        </w:rPr>
      </w:pPr>
      <w:r w:rsidRPr="00A924A1">
        <w:rPr>
          <w:rFonts w:eastAsia="Calibri"/>
          <w:b/>
          <w:bCs/>
          <w:sz w:val="24"/>
          <w:szCs w:val="24"/>
        </w:rPr>
        <w:t>Форма заявки для регистрации</w:t>
      </w:r>
      <w:r w:rsidRPr="00A924A1">
        <w:rPr>
          <w:rFonts w:eastAsia="Calibri"/>
          <w:sz w:val="24"/>
          <w:szCs w:val="24"/>
        </w:rPr>
        <w:t xml:space="preserve">: </w:t>
      </w:r>
    </w:p>
    <w:p w:rsidR="00A924A1" w:rsidRPr="00A924A1" w:rsidRDefault="00A924A1" w:rsidP="00A924A1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2543"/>
        <w:gridCol w:w="3088"/>
        <w:gridCol w:w="2164"/>
        <w:gridCol w:w="1956"/>
      </w:tblGrid>
      <w:tr w:rsidR="00A924A1" w:rsidRPr="00A924A1" w:rsidTr="000B64D0">
        <w:tc>
          <w:tcPr>
            <w:tcW w:w="896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  <w:r w:rsidRPr="00A924A1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A924A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924A1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544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  <w:r w:rsidRPr="00A924A1">
              <w:rPr>
                <w:rFonts w:eastAsia="Calibri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109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  <w:r w:rsidRPr="00A924A1">
              <w:rPr>
                <w:rFonts w:eastAsia="Calibri"/>
                <w:sz w:val="24"/>
                <w:szCs w:val="24"/>
              </w:rPr>
              <w:t>Ф.И.  участников, класс обучения</w:t>
            </w:r>
          </w:p>
        </w:tc>
        <w:tc>
          <w:tcPr>
            <w:tcW w:w="2171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  <w:r w:rsidRPr="00A924A1">
              <w:rPr>
                <w:rFonts w:eastAsia="Calibri"/>
                <w:sz w:val="24"/>
                <w:szCs w:val="24"/>
              </w:rPr>
              <w:t>ФИО руководителя</w:t>
            </w:r>
          </w:p>
        </w:tc>
        <w:tc>
          <w:tcPr>
            <w:tcW w:w="1962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924A1">
              <w:rPr>
                <w:rFonts w:eastAsia="Calibri"/>
                <w:sz w:val="24"/>
                <w:szCs w:val="24"/>
              </w:rPr>
              <w:t>Контактный</w:t>
            </w:r>
            <w:proofErr w:type="gramEnd"/>
            <w:r w:rsidRPr="00A924A1">
              <w:rPr>
                <w:rFonts w:eastAsia="Calibri"/>
                <w:sz w:val="24"/>
                <w:szCs w:val="24"/>
              </w:rPr>
              <w:t xml:space="preserve"> тел.</w:t>
            </w:r>
          </w:p>
        </w:tc>
      </w:tr>
      <w:tr w:rsidR="00A924A1" w:rsidRPr="00A924A1" w:rsidTr="000B64D0">
        <w:tc>
          <w:tcPr>
            <w:tcW w:w="896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1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2" w:type="dxa"/>
          </w:tcPr>
          <w:p w:rsidR="00A924A1" w:rsidRPr="00A924A1" w:rsidRDefault="00A924A1" w:rsidP="00A924A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24A1" w:rsidRDefault="00A924A1"/>
    <w:sectPr w:rsidR="00A924A1" w:rsidSect="00F62469">
      <w:pgSz w:w="12240" w:h="15840"/>
      <w:pgMar w:top="568" w:right="510" w:bottom="709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52"/>
    <w:multiLevelType w:val="multilevel"/>
    <w:tmpl w:val="6192AA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0B8930AC"/>
    <w:multiLevelType w:val="hybridMultilevel"/>
    <w:tmpl w:val="C8D0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869"/>
    <w:multiLevelType w:val="hybridMultilevel"/>
    <w:tmpl w:val="16448E1C"/>
    <w:lvl w:ilvl="0" w:tplc="F70E6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3610"/>
    <w:multiLevelType w:val="hybridMultilevel"/>
    <w:tmpl w:val="A7C835F6"/>
    <w:lvl w:ilvl="0" w:tplc="9C781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242E02E">
      <w:numFmt w:val="none"/>
      <w:lvlText w:val=""/>
      <w:lvlJc w:val="left"/>
      <w:pPr>
        <w:tabs>
          <w:tab w:val="num" w:pos="360"/>
        </w:tabs>
      </w:pPr>
    </w:lvl>
    <w:lvl w:ilvl="2" w:tplc="EAF8BFE0">
      <w:numFmt w:val="none"/>
      <w:lvlText w:val=""/>
      <w:lvlJc w:val="left"/>
      <w:pPr>
        <w:tabs>
          <w:tab w:val="num" w:pos="360"/>
        </w:tabs>
      </w:pPr>
    </w:lvl>
    <w:lvl w:ilvl="3" w:tplc="A684B872">
      <w:numFmt w:val="none"/>
      <w:lvlText w:val=""/>
      <w:lvlJc w:val="left"/>
      <w:pPr>
        <w:tabs>
          <w:tab w:val="num" w:pos="360"/>
        </w:tabs>
      </w:pPr>
    </w:lvl>
    <w:lvl w:ilvl="4" w:tplc="73D4E654">
      <w:numFmt w:val="none"/>
      <w:lvlText w:val=""/>
      <w:lvlJc w:val="left"/>
      <w:pPr>
        <w:tabs>
          <w:tab w:val="num" w:pos="360"/>
        </w:tabs>
      </w:pPr>
    </w:lvl>
    <w:lvl w:ilvl="5" w:tplc="E5F46076">
      <w:numFmt w:val="none"/>
      <w:lvlText w:val=""/>
      <w:lvlJc w:val="left"/>
      <w:pPr>
        <w:tabs>
          <w:tab w:val="num" w:pos="360"/>
        </w:tabs>
      </w:pPr>
    </w:lvl>
    <w:lvl w:ilvl="6" w:tplc="1BBA2B44">
      <w:numFmt w:val="none"/>
      <w:lvlText w:val=""/>
      <w:lvlJc w:val="left"/>
      <w:pPr>
        <w:tabs>
          <w:tab w:val="num" w:pos="360"/>
        </w:tabs>
      </w:pPr>
    </w:lvl>
    <w:lvl w:ilvl="7" w:tplc="46C437B0">
      <w:numFmt w:val="none"/>
      <w:lvlText w:val=""/>
      <w:lvlJc w:val="left"/>
      <w:pPr>
        <w:tabs>
          <w:tab w:val="num" w:pos="360"/>
        </w:tabs>
      </w:pPr>
    </w:lvl>
    <w:lvl w:ilvl="8" w:tplc="B9F45D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C00F36"/>
    <w:multiLevelType w:val="hybridMultilevel"/>
    <w:tmpl w:val="70FA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4540"/>
    <w:multiLevelType w:val="hybridMultilevel"/>
    <w:tmpl w:val="FC3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3244"/>
    <w:multiLevelType w:val="hybridMultilevel"/>
    <w:tmpl w:val="37DE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60404"/>
    <w:multiLevelType w:val="hybridMultilevel"/>
    <w:tmpl w:val="3324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0197F"/>
    <w:multiLevelType w:val="hybridMultilevel"/>
    <w:tmpl w:val="F20089DA"/>
    <w:lvl w:ilvl="0" w:tplc="EEC45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489C"/>
    <w:multiLevelType w:val="hybridMultilevel"/>
    <w:tmpl w:val="9030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00B4C"/>
    <w:multiLevelType w:val="multilevel"/>
    <w:tmpl w:val="1880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D70A3"/>
    <w:multiLevelType w:val="multilevel"/>
    <w:tmpl w:val="17A2FD7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9F470B7"/>
    <w:multiLevelType w:val="hybridMultilevel"/>
    <w:tmpl w:val="FCD2BDE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6AC274FE"/>
    <w:multiLevelType w:val="multilevel"/>
    <w:tmpl w:val="6192AA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705A7704"/>
    <w:multiLevelType w:val="multilevel"/>
    <w:tmpl w:val="2E8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431F9"/>
    <w:multiLevelType w:val="multilevel"/>
    <w:tmpl w:val="27846D2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BF82FF2"/>
    <w:multiLevelType w:val="hybridMultilevel"/>
    <w:tmpl w:val="1CC4D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6"/>
  </w:num>
  <w:num w:numId="9">
    <w:abstractNumId w:val="13"/>
  </w:num>
  <w:num w:numId="10">
    <w:abstractNumId w:val="1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C"/>
    <w:rsid w:val="000134EC"/>
    <w:rsid w:val="0003022A"/>
    <w:rsid w:val="000439E4"/>
    <w:rsid w:val="00045367"/>
    <w:rsid w:val="00046FDF"/>
    <w:rsid w:val="00095106"/>
    <w:rsid w:val="000A3B27"/>
    <w:rsid w:val="000C5DBB"/>
    <w:rsid w:val="000F38BB"/>
    <w:rsid w:val="0017726A"/>
    <w:rsid w:val="001A0105"/>
    <w:rsid w:val="001B4550"/>
    <w:rsid w:val="00232D9F"/>
    <w:rsid w:val="00286363"/>
    <w:rsid w:val="002B2114"/>
    <w:rsid w:val="002E0314"/>
    <w:rsid w:val="002E13A5"/>
    <w:rsid w:val="003151EA"/>
    <w:rsid w:val="00336573"/>
    <w:rsid w:val="00353D00"/>
    <w:rsid w:val="00390A67"/>
    <w:rsid w:val="003C3DE8"/>
    <w:rsid w:val="00420BFE"/>
    <w:rsid w:val="0044472C"/>
    <w:rsid w:val="00490D94"/>
    <w:rsid w:val="004A364D"/>
    <w:rsid w:val="004B3078"/>
    <w:rsid w:val="004E5046"/>
    <w:rsid w:val="004E6F32"/>
    <w:rsid w:val="004F2553"/>
    <w:rsid w:val="004F3D28"/>
    <w:rsid w:val="00501F1A"/>
    <w:rsid w:val="00513E4D"/>
    <w:rsid w:val="0053300A"/>
    <w:rsid w:val="00536084"/>
    <w:rsid w:val="00547A13"/>
    <w:rsid w:val="00553DE1"/>
    <w:rsid w:val="00597C8F"/>
    <w:rsid w:val="005C73E5"/>
    <w:rsid w:val="005D7F72"/>
    <w:rsid w:val="005E06C0"/>
    <w:rsid w:val="005E5409"/>
    <w:rsid w:val="006D1E3A"/>
    <w:rsid w:val="006D343D"/>
    <w:rsid w:val="00705D49"/>
    <w:rsid w:val="00724F22"/>
    <w:rsid w:val="007443B8"/>
    <w:rsid w:val="00794506"/>
    <w:rsid w:val="007C02EE"/>
    <w:rsid w:val="00811F60"/>
    <w:rsid w:val="00850FCD"/>
    <w:rsid w:val="008D63B3"/>
    <w:rsid w:val="00902183"/>
    <w:rsid w:val="00911B6C"/>
    <w:rsid w:val="00921C61"/>
    <w:rsid w:val="00942B00"/>
    <w:rsid w:val="009515CA"/>
    <w:rsid w:val="009A0754"/>
    <w:rsid w:val="009B60D0"/>
    <w:rsid w:val="00A924A1"/>
    <w:rsid w:val="00A93857"/>
    <w:rsid w:val="00AA3488"/>
    <w:rsid w:val="00AC58DF"/>
    <w:rsid w:val="00B04048"/>
    <w:rsid w:val="00BE7840"/>
    <w:rsid w:val="00C0503B"/>
    <w:rsid w:val="00C36A81"/>
    <w:rsid w:val="00C60BF9"/>
    <w:rsid w:val="00C72438"/>
    <w:rsid w:val="00C743B3"/>
    <w:rsid w:val="00C94E0E"/>
    <w:rsid w:val="00CA2346"/>
    <w:rsid w:val="00CA323D"/>
    <w:rsid w:val="00CF2014"/>
    <w:rsid w:val="00D16264"/>
    <w:rsid w:val="00D94C3A"/>
    <w:rsid w:val="00DB3C54"/>
    <w:rsid w:val="00DB7F10"/>
    <w:rsid w:val="00E041B3"/>
    <w:rsid w:val="00E36757"/>
    <w:rsid w:val="00E72BC4"/>
    <w:rsid w:val="00E91A26"/>
    <w:rsid w:val="00EA2683"/>
    <w:rsid w:val="00EB1E2C"/>
    <w:rsid w:val="00EB4715"/>
    <w:rsid w:val="00EF1B09"/>
    <w:rsid w:val="00F51E19"/>
    <w:rsid w:val="00F62469"/>
    <w:rsid w:val="00F7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4472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3E4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 Spacing"/>
    <w:uiPriority w:val="1"/>
    <w:qFormat/>
    <w:rsid w:val="0051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47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4472C"/>
    <w:rPr>
      <w:color w:val="0000FF"/>
      <w:u w:val="single"/>
    </w:rPr>
  </w:style>
  <w:style w:type="paragraph" w:styleId="a6">
    <w:name w:val="Body Text"/>
    <w:basedOn w:val="a"/>
    <w:link w:val="a7"/>
    <w:rsid w:val="0044472C"/>
    <w:pPr>
      <w:spacing w:after="120"/>
    </w:pPr>
  </w:style>
  <w:style w:type="character" w:customStyle="1" w:styleId="a7">
    <w:name w:val="Основной текст Знак"/>
    <w:basedOn w:val="a0"/>
    <w:link w:val="a6"/>
    <w:rsid w:val="004447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4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0134E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C3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7A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4472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3E4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E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 Spacing"/>
    <w:uiPriority w:val="1"/>
    <w:qFormat/>
    <w:rsid w:val="0051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47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4472C"/>
    <w:rPr>
      <w:color w:val="0000FF"/>
      <w:u w:val="single"/>
    </w:rPr>
  </w:style>
  <w:style w:type="paragraph" w:styleId="a6">
    <w:name w:val="Body Text"/>
    <w:basedOn w:val="a"/>
    <w:link w:val="a7"/>
    <w:rsid w:val="0044472C"/>
    <w:pPr>
      <w:spacing w:after="120"/>
    </w:pPr>
  </w:style>
  <w:style w:type="character" w:customStyle="1" w:styleId="a7">
    <w:name w:val="Основной текст Знак"/>
    <w:basedOn w:val="a0"/>
    <w:link w:val="a6"/>
    <w:rsid w:val="004447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4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0134E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C3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7A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ostrannie_yazik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ymnald.saha.edur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mnal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37D7-7671-4DC9-90AD-E5FDE016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2020-01-19T22:55:00Z</cp:lastPrinted>
  <dcterms:created xsi:type="dcterms:W3CDTF">2020-01-19T23:59:00Z</dcterms:created>
  <dcterms:modified xsi:type="dcterms:W3CDTF">2020-01-19T23:59:00Z</dcterms:modified>
</cp:coreProperties>
</file>